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680C" w:rsidRDefault="0071680C">
      <w:r>
        <w:rPr>
          <w:noProof/>
        </w:rPr>
        <w:drawing>
          <wp:inline distT="0" distB="0" distL="0" distR="0">
            <wp:extent cx="1914525" cy="1247775"/>
            <wp:effectExtent l="0" t="0" r="9525" b="9525"/>
            <wp:docPr id="1" name="圖片 1" descr="LIFE 生活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IFE 生活網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4525" cy="124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680C" w:rsidRPr="0071680C" w:rsidRDefault="0071680C" w:rsidP="0071680C"/>
    <w:p w:rsidR="0071680C" w:rsidRDefault="0071680C" w:rsidP="0071680C"/>
    <w:p w:rsidR="0071680C" w:rsidRPr="0071680C" w:rsidRDefault="0071680C" w:rsidP="0071680C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71680C">
        <w:rPr>
          <w:rFonts w:ascii="新細明體" w:eastAsia="新細明體" w:hAnsi="新細明體" w:cs="新細明體"/>
          <w:noProof/>
          <w:kern w:val="0"/>
          <w:szCs w:val="24"/>
        </w:rPr>
        <w:drawing>
          <wp:inline distT="0" distB="0" distL="0" distR="0">
            <wp:extent cx="7620000" cy="5715000"/>
            <wp:effectExtent l="0" t="0" r="0" b="0"/>
            <wp:docPr id="3" name="圖片 3" descr="輔英科大校長卸、新任校長交接典禮    交棒林爵士開啟八年戰略藍圖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輔英科大校長卸、新任校長交接典禮    交棒林爵士開啟八年戰略藍圖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680C" w:rsidRPr="0071680C" w:rsidRDefault="0071680C" w:rsidP="0071680C">
      <w:pPr>
        <w:widowControl/>
        <w:shd w:val="clear" w:color="auto" w:fill="FFFFFF"/>
        <w:spacing w:before="100" w:beforeAutospacing="1" w:after="100" w:afterAutospacing="1"/>
        <w:outlineLvl w:val="0"/>
        <w:rPr>
          <w:rFonts w:ascii="Segoe UI" w:eastAsia="新細明體" w:hAnsi="Segoe UI" w:cs="Segoe UI"/>
          <w:b/>
          <w:bCs/>
          <w:color w:val="00326E"/>
          <w:spacing w:val="24"/>
          <w:kern w:val="36"/>
          <w:sz w:val="36"/>
          <w:szCs w:val="36"/>
        </w:rPr>
      </w:pPr>
      <w:r w:rsidRPr="0071680C">
        <w:rPr>
          <w:rFonts w:ascii="Segoe UI" w:eastAsia="新細明體" w:hAnsi="Segoe UI" w:cs="Segoe UI"/>
          <w:b/>
          <w:bCs/>
          <w:color w:val="00326E"/>
          <w:spacing w:val="24"/>
          <w:kern w:val="36"/>
          <w:sz w:val="36"/>
          <w:szCs w:val="36"/>
        </w:rPr>
        <w:t>輔英科大校長卸、新任校長交接典禮</w:t>
      </w:r>
      <w:r w:rsidRPr="0071680C">
        <w:rPr>
          <w:rFonts w:ascii="Segoe UI" w:eastAsia="新細明體" w:hAnsi="Segoe UI" w:cs="Segoe UI"/>
          <w:b/>
          <w:bCs/>
          <w:color w:val="00326E"/>
          <w:spacing w:val="24"/>
          <w:kern w:val="36"/>
          <w:sz w:val="36"/>
          <w:szCs w:val="36"/>
        </w:rPr>
        <w:t xml:space="preserve"> </w:t>
      </w:r>
      <w:r w:rsidRPr="0071680C">
        <w:rPr>
          <w:rFonts w:ascii="Segoe UI" w:eastAsia="新細明體" w:hAnsi="Segoe UI" w:cs="Segoe UI"/>
          <w:b/>
          <w:bCs/>
          <w:color w:val="00326E"/>
          <w:spacing w:val="24"/>
          <w:kern w:val="36"/>
          <w:sz w:val="36"/>
          <w:szCs w:val="36"/>
        </w:rPr>
        <w:t>交棒林爵士開啟八年戰略藍圖</w:t>
      </w:r>
    </w:p>
    <w:p w:rsidR="0071680C" w:rsidRPr="0071680C" w:rsidRDefault="0071680C" w:rsidP="0071680C">
      <w:pPr>
        <w:widowControl/>
        <w:shd w:val="clear" w:color="auto" w:fill="FFFFFF"/>
        <w:rPr>
          <w:rFonts w:ascii="Segoe UI" w:eastAsia="新細明體" w:hAnsi="Segoe UI" w:cs="Segoe UI"/>
          <w:color w:val="212529"/>
          <w:spacing w:val="24"/>
          <w:kern w:val="0"/>
          <w:szCs w:val="24"/>
        </w:rPr>
      </w:pPr>
      <w:r w:rsidRPr="0071680C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lastRenderedPageBreak/>
        <w:t>焦點時報</w:t>
      </w:r>
      <w:r w:rsidRPr="0071680C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2026-02-01 22:09</w:t>
      </w:r>
    </w:p>
    <w:p w:rsidR="0071680C" w:rsidRPr="0071680C" w:rsidRDefault="0071680C" w:rsidP="0071680C">
      <w:pPr>
        <w:widowControl/>
        <w:shd w:val="clear" w:color="auto" w:fill="FFFFFF"/>
        <w:rPr>
          <w:rFonts w:ascii="Segoe UI" w:eastAsia="新細明體" w:hAnsi="Segoe UI" w:cs="Segoe UI"/>
          <w:color w:val="212529"/>
          <w:spacing w:val="24"/>
          <w:kern w:val="0"/>
          <w:szCs w:val="24"/>
        </w:rPr>
      </w:pPr>
      <w:r w:rsidRPr="0071680C">
        <w:rPr>
          <w:rFonts w:ascii="Segoe UI" w:eastAsia="新細明體" w:hAnsi="Segoe UI" w:cs="Segoe UI"/>
          <w:noProof/>
          <w:color w:val="212529"/>
          <w:spacing w:val="24"/>
          <w:kern w:val="0"/>
          <w:szCs w:val="24"/>
        </w:rPr>
        <w:drawing>
          <wp:inline distT="0" distB="0" distL="0" distR="0">
            <wp:extent cx="9753600" cy="7315200"/>
            <wp:effectExtent l="0" t="0" r="0" b="0"/>
            <wp:docPr id="2" name="圖片 2" descr="https://focus.586.com.tw/wp-content/uploads/2026/02/803721-800x6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focus.586.com.tw/wp-content/uploads/2026/02/803721-800x600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3600" cy="731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1680C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 </w:t>
      </w:r>
      <w:r w:rsidRPr="0071680C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圖</w:t>
      </w:r>
      <w:r w:rsidRPr="0071680C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/</w:t>
      </w:r>
      <w:r w:rsidRPr="0071680C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林爵士校長從張可立董事長手中接任印信。</w:t>
      </w:r>
    </w:p>
    <w:p w:rsidR="0071680C" w:rsidRPr="0071680C" w:rsidRDefault="0071680C" w:rsidP="0071680C">
      <w:pPr>
        <w:widowControl/>
        <w:shd w:val="clear" w:color="auto" w:fill="FFFFFF"/>
        <w:spacing w:after="100" w:afterAutospacing="1"/>
        <w:rPr>
          <w:rFonts w:ascii="Segoe UI" w:eastAsia="新細明體" w:hAnsi="Segoe UI" w:cs="Segoe UI"/>
          <w:color w:val="212529"/>
          <w:spacing w:val="24"/>
          <w:kern w:val="0"/>
          <w:szCs w:val="24"/>
        </w:rPr>
      </w:pPr>
      <w:r w:rsidRPr="0071680C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【焦點時報</w:t>
      </w:r>
      <w:r w:rsidRPr="0071680C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/</w:t>
      </w:r>
      <w:r w:rsidRPr="0071680C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記者張淑慧</w:t>
      </w:r>
      <w:r w:rsidRPr="0071680C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 xml:space="preserve"> </w:t>
      </w:r>
      <w:r w:rsidRPr="0071680C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報導】輔英科技大學於</w:t>
      </w:r>
      <w:r w:rsidRPr="0071680C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2</w:t>
      </w:r>
      <w:r w:rsidRPr="0071680C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月</w:t>
      </w:r>
      <w:r w:rsidRPr="0071680C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1</w:t>
      </w:r>
      <w:r w:rsidRPr="0071680C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日舉行第六任校長交接布達典禮，產官學界、醫療體系及校友代表齊聚行政大樓四樓國際會議廳，共同見證</w:t>
      </w:r>
      <w:proofErr w:type="gramStart"/>
      <w:r w:rsidRPr="0071680C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這所南台灣</w:t>
      </w:r>
      <w:proofErr w:type="gramEnd"/>
      <w:r w:rsidRPr="0071680C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護理教育重鎮邁向</w:t>
      </w:r>
      <w:r w:rsidRPr="0071680C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lastRenderedPageBreak/>
        <w:t>新階段的關鍵時刻。張可立董事長主持交接儀式，卸任校長林惠賢圓滿交棒，新任校長林爵士正式接任，開啟輔英科大新紀元。</w:t>
      </w:r>
    </w:p>
    <w:p w:rsidR="0071680C" w:rsidRPr="0071680C" w:rsidRDefault="0071680C" w:rsidP="0071680C">
      <w:pPr>
        <w:widowControl/>
        <w:shd w:val="clear" w:color="auto" w:fill="FFFFFF"/>
        <w:spacing w:after="100" w:afterAutospacing="1"/>
        <w:rPr>
          <w:rFonts w:ascii="Segoe UI" w:eastAsia="新細明體" w:hAnsi="Segoe UI" w:cs="Segoe UI"/>
          <w:color w:val="212529"/>
          <w:spacing w:val="24"/>
          <w:kern w:val="0"/>
          <w:szCs w:val="24"/>
        </w:rPr>
      </w:pPr>
      <w:r w:rsidRPr="0071680C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交接典禮現場貴賓雲集，來自大仁科技大學的楊弘仁董事長親率郭代璜校長及一級主管出席，多所大專校院與高中職校長、產學合作企業代表、輔英附設醫院及校友總會歷任理事長等與會，偌大會議廳座無虛席，場面溫馨隆重。</w:t>
      </w:r>
    </w:p>
    <w:p w:rsidR="0071680C" w:rsidRPr="0071680C" w:rsidRDefault="0071680C" w:rsidP="0071680C">
      <w:pPr>
        <w:widowControl/>
        <w:shd w:val="clear" w:color="auto" w:fill="000000"/>
        <w:jc w:val="center"/>
        <w:textAlignment w:val="baseline"/>
        <w:rPr>
          <w:rFonts w:ascii="inherit" w:eastAsia="新細明體" w:hAnsi="inherit" w:cs="Segoe UI"/>
          <w:color w:val="FFFFFF"/>
          <w:spacing w:val="24"/>
          <w:kern w:val="0"/>
          <w:sz w:val="21"/>
          <w:szCs w:val="21"/>
        </w:rPr>
      </w:pPr>
      <w:proofErr w:type="spellStart"/>
      <w:r w:rsidRPr="0071680C">
        <w:rPr>
          <w:rFonts w:ascii="inherit" w:eastAsia="新細明體" w:hAnsi="inherit" w:cs="Segoe UI"/>
          <w:color w:val="FFFFFF"/>
          <w:spacing w:val="24"/>
          <w:kern w:val="0"/>
          <w:sz w:val="21"/>
          <w:szCs w:val="21"/>
        </w:rPr>
        <w:t>arrow_forward_ios</w:t>
      </w:r>
      <w:proofErr w:type="spellEnd"/>
    </w:p>
    <w:p w:rsidR="0071680C" w:rsidRPr="0071680C" w:rsidRDefault="0071680C" w:rsidP="0071680C">
      <w:pPr>
        <w:widowControl/>
        <w:shd w:val="clear" w:color="auto" w:fill="000000"/>
        <w:jc w:val="center"/>
        <w:textAlignment w:val="center"/>
        <w:rPr>
          <w:rFonts w:ascii="inherit" w:eastAsia="新細明體" w:hAnsi="inherit" w:cs="Segoe UI"/>
          <w:color w:val="FFFFFF"/>
          <w:spacing w:val="24"/>
          <w:kern w:val="0"/>
          <w:sz w:val="21"/>
          <w:szCs w:val="21"/>
        </w:rPr>
      </w:pPr>
      <w:r w:rsidRPr="0071680C">
        <w:rPr>
          <w:rFonts w:ascii="inherit" w:eastAsia="新細明體" w:hAnsi="inherit" w:cs="Segoe UI"/>
          <w:color w:val="FFFFFF"/>
          <w:spacing w:val="24"/>
          <w:kern w:val="0"/>
          <w:sz w:val="21"/>
          <w:szCs w:val="21"/>
        </w:rPr>
        <w:t>閱讀文章</w:t>
      </w:r>
    </w:p>
    <w:p w:rsidR="0071680C" w:rsidRPr="0071680C" w:rsidRDefault="0071680C" w:rsidP="0071680C">
      <w:pPr>
        <w:widowControl/>
        <w:shd w:val="clear" w:color="auto" w:fill="000000"/>
        <w:jc w:val="center"/>
        <w:textAlignment w:val="baseline"/>
        <w:rPr>
          <w:rFonts w:ascii="Segoe UI" w:eastAsia="新細明體" w:hAnsi="Segoe UI" w:cs="Segoe UI"/>
          <w:color w:val="FFFFFF"/>
          <w:spacing w:val="24"/>
          <w:kern w:val="0"/>
          <w:szCs w:val="24"/>
        </w:rPr>
      </w:pPr>
      <w:r w:rsidRPr="0071680C">
        <w:rPr>
          <w:rFonts w:ascii="Segoe UI" w:eastAsia="新細明體" w:hAnsi="Segoe UI" w:cs="Segoe UI"/>
          <w:color w:val="FFFFFF"/>
          <w:spacing w:val="24"/>
          <w:kern w:val="0"/>
          <w:szCs w:val="24"/>
        </w:rPr>
        <w:t>Pause</w:t>
      </w:r>
    </w:p>
    <w:p w:rsidR="0071680C" w:rsidRPr="0071680C" w:rsidRDefault="0071680C" w:rsidP="0071680C">
      <w:pPr>
        <w:widowControl/>
        <w:shd w:val="clear" w:color="auto" w:fill="000000"/>
        <w:jc w:val="center"/>
        <w:textAlignment w:val="baseline"/>
        <w:rPr>
          <w:rFonts w:ascii="Segoe UI" w:eastAsia="新細明體" w:hAnsi="Segoe UI" w:cs="Segoe UI"/>
          <w:color w:val="FFFFFF"/>
          <w:spacing w:val="24"/>
          <w:kern w:val="0"/>
          <w:szCs w:val="24"/>
        </w:rPr>
      </w:pPr>
      <w:r w:rsidRPr="0071680C">
        <w:rPr>
          <w:rFonts w:ascii="inherit" w:eastAsia="新細明體" w:hAnsi="inherit" w:cs="Segoe UI"/>
          <w:color w:val="4A5464"/>
          <w:spacing w:val="24"/>
          <w:kern w:val="0"/>
          <w:sz w:val="20"/>
          <w:szCs w:val="20"/>
          <w:bdr w:val="none" w:sz="0" w:space="0" w:color="auto" w:frame="1"/>
        </w:rPr>
        <w:t>00:00</w:t>
      </w:r>
    </w:p>
    <w:p w:rsidR="0071680C" w:rsidRPr="0071680C" w:rsidRDefault="0071680C" w:rsidP="0071680C">
      <w:pPr>
        <w:widowControl/>
        <w:shd w:val="clear" w:color="auto" w:fill="000000"/>
        <w:jc w:val="center"/>
        <w:textAlignment w:val="baseline"/>
        <w:rPr>
          <w:rFonts w:ascii="inherit" w:eastAsia="新細明體" w:hAnsi="inherit" w:cs="Segoe UI"/>
          <w:color w:val="FFFFFF"/>
          <w:spacing w:val="24"/>
          <w:kern w:val="0"/>
          <w:sz w:val="20"/>
          <w:szCs w:val="20"/>
        </w:rPr>
      </w:pPr>
      <w:r w:rsidRPr="0071680C">
        <w:rPr>
          <w:rFonts w:ascii="inherit" w:eastAsia="新細明體" w:hAnsi="inherit" w:cs="Segoe UI"/>
          <w:color w:val="FFFFFF"/>
          <w:spacing w:val="24"/>
          <w:kern w:val="0"/>
          <w:sz w:val="20"/>
          <w:szCs w:val="20"/>
        </w:rPr>
        <w:t>00:08</w:t>
      </w:r>
    </w:p>
    <w:p w:rsidR="0071680C" w:rsidRPr="0071680C" w:rsidRDefault="0071680C" w:rsidP="0071680C">
      <w:pPr>
        <w:widowControl/>
        <w:shd w:val="clear" w:color="auto" w:fill="000000"/>
        <w:jc w:val="center"/>
        <w:textAlignment w:val="baseline"/>
        <w:rPr>
          <w:rFonts w:ascii="Segoe UI" w:eastAsia="新細明體" w:hAnsi="Segoe UI" w:cs="Segoe UI"/>
          <w:color w:val="FFFFFF"/>
          <w:spacing w:val="24"/>
          <w:kern w:val="0"/>
          <w:szCs w:val="24"/>
        </w:rPr>
      </w:pPr>
      <w:r w:rsidRPr="0071680C">
        <w:rPr>
          <w:rFonts w:ascii="Segoe UI" w:eastAsia="新細明體" w:hAnsi="Segoe UI" w:cs="Segoe UI"/>
          <w:color w:val="FFFFFF"/>
          <w:spacing w:val="24"/>
          <w:kern w:val="0"/>
          <w:szCs w:val="24"/>
        </w:rPr>
        <w:t>Unmute</w:t>
      </w:r>
    </w:p>
    <w:p w:rsidR="0071680C" w:rsidRPr="0071680C" w:rsidRDefault="0071680C" w:rsidP="0071680C">
      <w:pPr>
        <w:widowControl/>
        <w:shd w:val="clear" w:color="auto" w:fill="FFFFFF"/>
        <w:spacing w:line="480" w:lineRule="atLeast"/>
        <w:jc w:val="center"/>
        <w:textAlignment w:val="baseline"/>
        <w:rPr>
          <w:rFonts w:ascii="inherit" w:eastAsia="新細明體" w:hAnsi="inherit" w:cs="Segoe UI"/>
          <w:color w:val="888888"/>
          <w:spacing w:val="24"/>
          <w:kern w:val="0"/>
          <w:sz w:val="18"/>
          <w:szCs w:val="18"/>
        </w:rPr>
      </w:pPr>
      <w:r w:rsidRPr="0071680C">
        <w:rPr>
          <w:rFonts w:ascii="inherit" w:eastAsia="新細明體" w:hAnsi="inherit" w:cs="Segoe UI"/>
          <w:color w:val="888888"/>
          <w:spacing w:val="24"/>
          <w:kern w:val="0"/>
          <w:sz w:val="18"/>
          <w:szCs w:val="18"/>
        </w:rPr>
        <w:t xml:space="preserve">Powered by </w:t>
      </w:r>
    </w:p>
    <w:p w:rsidR="0071680C" w:rsidRPr="0071680C" w:rsidRDefault="0071680C" w:rsidP="0071680C">
      <w:pPr>
        <w:widowControl/>
        <w:shd w:val="clear" w:color="auto" w:fill="FFFFFF"/>
        <w:spacing w:line="480" w:lineRule="atLeast"/>
        <w:jc w:val="center"/>
        <w:textAlignment w:val="baseline"/>
        <w:rPr>
          <w:rFonts w:ascii="inherit" w:eastAsia="新細明體" w:hAnsi="inherit" w:cs="Segoe UI"/>
          <w:b/>
          <w:bCs/>
          <w:color w:val="888888"/>
          <w:spacing w:val="24"/>
          <w:kern w:val="0"/>
          <w:sz w:val="18"/>
          <w:szCs w:val="18"/>
        </w:rPr>
      </w:pPr>
      <w:proofErr w:type="spellStart"/>
      <w:r w:rsidRPr="0071680C">
        <w:rPr>
          <w:rFonts w:ascii="inherit" w:eastAsia="新細明體" w:hAnsi="inherit" w:cs="Segoe UI"/>
          <w:b/>
          <w:bCs/>
          <w:color w:val="888888"/>
          <w:spacing w:val="24"/>
          <w:kern w:val="0"/>
          <w:sz w:val="18"/>
          <w:szCs w:val="18"/>
        </w:rPr>
        <w:t>GliaStudios</w:t>
      </w:r>
      <w:proofErr w:type="spellEnd"/>
    </w:p>
    <w:p w:rsidR="0071680C" w:rsidRPr="0071680C" w:rsidRDefault="0071680C" w:rsidP="0071680C">
      <w:pPr>
        <w:widowControl/>
        <w:shd w:val="clear" w:color="auto" w:fill="FFFFFF"/>
        <w:spacing w:after="100" w:afterAutospacing="1"/>
        <w:rPr>
          <w:rFonts w:ascii="Segoe UI" w:eastAsia="新細明體" w:hAnsi="Segoe UI" w:cs="Segoe UI"/>
          <w:color w:val="212529"/>
          <w:spacing w:val="24"/>
          <w:kern w:val="0"/>
          <w:szCs w:val="24"/>
        </w:rPr>
      </w:pPr>
      <w:r w:rsidRPr="0071680C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張可立董事長致詞時表示，此次交接不僅是校長職務的薪火相傳，更代表輔英教育使命的持續延伸。他肯定林惠賢校長四年來的卓越領導，在其帶領下，輔英在學生就學穩定度、畢業生就業率、國際交流排名等各項指標均表現亮眼，簽訂</w:t>
      </w:r>
      <w:r w:rsidRPr="0071680C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MOU</w:t>
      </w:r>
      <w:r w:rsidRPr="0071680C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境外學校達三百多所，國際</w:t>
      </w:r>
      <w:proofErr w:type="gramStart"/>
      <w:r w:rsidRPr="0071680C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專班數創新</w:t>
      </w:r>
      <w:proofErr w:type="gramEnd"/>
      <w:r w:rsidRPr="0071680C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高，績效卓著。張可立代表董事會向林惠賢的無私奉獻表達誠摯感謝。</w:t>
      </w:r>
    </w:p>
    <w:p w:rsidR="0071680C" w:rsidRPr="0071680C" w:rsidRDefault="0071680C" w:rsidP="0071680C">
      <w:pPr>
        <w:widowControl/>
        <w:shd w:val="clear" w:color="auto" w:fill="FFFFFF"/>
        <w:spacing w:after="100" w:afterAutospacing="1"/>
        <w:rPr>
          <w:rFonts w:ascii="Segoe UI" w:eastAsia="新細明體" w:hAnsi="Segoe UI" w:cs="Segoe UI"/>
          <w:color w:val="212529"/>
          <w:spacing w:val="24"/>
          <w:kern w:val="0"/>
          <w:szCs w:val="24"/>
        </w:rPr>
      </w:pPr>
      <w:r w:rsidRPr="0071680C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張可立同時歡迎林爵士加入輔英團隊，他推崇林爵士擁有深厚專業背景與豐富行政經驗，在遴選過程中充分展現對教育的熱忱與前瞻視野。面對高教環境劇烈變動</w:t>
      </w:r>
      <w:proofErr w:type="gramStart"/>
      <w:r w:rsidRPr="0071680C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及少子化</w:t>
      </w:r>
      <w:proofErr w:type="gramEnd"/>
      <w:r w:rsidRPr="0071680C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衝擊，張可立期許林爵士深化教育創新、提升國際視野、營造溫馨校園，帶領輔英成為更具前瞻性與永續性的未來大學。</w:t>
      </w:r>
    </w:p>
    <w:p w:rsidR="0071680C" w:rsidRPr="0071680C" w:rsidRDefault="0071680C" w:rsidP="0071680C">
      <w:pPr>
        <w:widowControl/>
        <w:shd w:val="clear" w:color="auto" w:fill="FFFFFF"/>
        <w:spacing w:after="100" w:afterAutospacing="1"/>
        <w:rPr>
          <w:rFonts w:ascii="Segoe UI" w:eastAsia="新細明體" w:hAnsi="Segoe UI" w:cs="Segoe UI"/>
          <w:color w:val="212529"/>
          <w:spacing w:val="24"/>
          <w:kern w:val="0"/>
          <w:szCs w:val="24"/>
        </w:rPr>
      </w:pPr>
      <w:r w:rsidRPr="0071680C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卸任校長林惠賢感性表示，在輔英近三十三年的歲月中，輔英不只是工作場所，更像是陪伴她走過人生重要階段的家。她感謝董事會在關鍵時刻給予信任，感謝主管同仁的投入奉獻，感謝校友企業夥伴的回饋獎助，更感謝學生的配合，共同實踐教育使命。</w:t>
      </w:r>
    </w:p>
    <w:p w:rsidR="0071680C" w:rsidRPr="0071680C" w:rsidRDefault="0071680C" w:rsidP="0071680C">
      <w:pPr>
        <w:widowControl/>
        <w:shd w:val="clear" w:color="auto" w:fill="FFFFFF"/>
        <w:spacing w:after="100" w:afterAutospacing="1"/>
        <w:rPr>
          <w:rFonts w:ascii="Segoe UI" w:eastAsia="新細明體" w:hAnsi="Segoe UI" w:cs="Segoe UI"/>
          <w:color w:val="212529"/>
          <w:spacing w:val="24"/>
          <w:kern w:val="0"/>
          <w:szCs w:val="24"/>
        </w:rPr>
      </w:pPr>
      <w:r w:rsidRPr="0071680C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林惠賢指出，四年來將許多藍圖化為現實，包括成立</w:t>
      </w:r>
      <w:r w:rsidRPr="0071680C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ROTC</w:t>
      </w:r>
      <w:r w:rsidRPr="0071680C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教育中心、承接大寮運動中心、打造智慧教室等，在高教深耕計畫、產學合作、醫療體系連結、推廣教育、國際招生、企業參訪募款、高齡照護與精</w:t>
      </w:r>
      <w:proofErr w:type="gramStart"/>
      <w:r w:rsidRPr="0071680C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準</w:t>
      </w:r>
      <w:proofErr w:type="gramEnd"/>
      <w:r w:rsidRPr="0071680C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健康發展等領域均創新高。她表示，未來不論站在哪</w:t>
      </w:r>
      <w:proofErr w:type="gramStart"/>
      <w:r w:rsidRPr="0071680C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個</w:t>
      </w:r>
      <w:proofErr w:type="gramEnd"/>
      <w:r w:rsidRPr="0071680C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位置，都將以輔英為榮。</w:t>
      </w:r>
    </w:p>
    <w:p w:rsidR="0071680C" w:rsidRPr="0071680C" w:rsidRDefault="0071680C" w:rsidP="0071680C">
      <w:pPr>
        <w:widowControl/>
        <w:shd w:val="clear" w:color="auto" w:fill="FFFFFF"/>
        <w:spacing w:after="100" w:afterAutospacing="1"/>
        <w:rPr>
          <w:rFonts w:ascii="Segoe UI" w:eastAsia="新細明體" w:hAnsi="Segoe UI" w:cs="Segoe UI"/>
          <w:color w:val="212529"/>
          <w:spacing w:val="24"/>
          <w:kern w:val="0"/>
          <w:szCs w:val="24"/>
        </w:rPr>
      </w:pPr>
      <w:r w:rsidRPr="0071680C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lastRenderedPageBreak/>
        <w:t>新任校長林爵士致詞時首先向創辦人張鵬圖致上敬意，感謝其六十多年前在荒煙蔓草中創立輔英，奠定南台灣護理人才培育基地。他也感謝林惠賢校長為學校打下穩健基礎，並感謝董事會的信任與提名。</w:t>
      </w:r>
    </w:p>
    <w:p w:rsidR="0071680C" w:rsidRPr="0071680C" w:rsidRDefault="0071680C" w:rsidP="0071680C">
      <w:pPr>
        <w:widowControl/>
        <w:shd w:val="clear" w:color="auto" w:fill="FFFFFF"/>
        <w:spacing w:after="100" w:afterAutospacing="1"/>
        <w:rPr>
          <w:rFonts w:ascii="Segoe UI" w:eastAsia="新細明體" w:hAnsi="Segoe UI" w:cs="Segoe UI"/>
          <w:color w:val="212529"/>
          <w:spacing w:val="24"/>
          <w:kern w:val="0"/>
          <w:szCs w:val="24"/>
        </w:rPr>
      </w:pPr>
      <w:r w:rsidRPr="0071680C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林爵士提出「</w:t>
      </w:r>
      <w:r w:rsidRPr="0071680C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VISION 2033</w:t>
      </w:r>
      <w:r w:rsidRPr="0071680C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」八年戰略藍圖，以「培育卓越，成就青年，個別關懷，專業孕育」為願景，目標成為台灣護理健康產業的技職領航者，躋身亞太護理領先標竿群。他強調，</w:t>
      </w:r>
      <w:proofErr w:type="gramStart"/>
      <w:r w:rsidRPr="0071680C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少子化</w:t>
      </w:r>
      <w:proofErr w:type="gramEnd"/>
      <w:r w:rsidRPr="0071680C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海嘯是現在進行式，但危機也是轉機。</w:t>
      </w:r>
    </w:p>
    <w:p w:rsidR="0071680C" w:rsidRPr="0071680C" w:rsidRDefault="0071680C" w:rsidP="0071680C">
      <w:pPr>
        <w:widowControl/>
        <w:shd w:val="clear" w:color="auto" w:fill="FFFFFF"/>
        <w:spacing w:after="100" w:afterAutospacing="1"/>
        <w:rPr>
          <w:rFonts w:ascii="Segoe UI" w:eastAsia="新細明體" w:hAnsi="Segoe UI" w:cs="Segoe UI"/>
          <w:color w:val="212529"/>
          <w:spacing w:val="24"/>
          <w:kern w:val="0"/>
          <w:szCs w:val="24"/>
        </w:rPr>
      </w:pPr>
      <w:r w:rsidRPr="0071680C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林爵士指出，未來治校理念將聚焦「招生、穩健、發展」三大核心。他倡導「愛在輔英，專業溫暖」的價值信念，透過形塑「輔英共同體」，集結</w:t>
      </w:r>
      <w:proofErr w:type="gramStart"/>
      <w:r w:rsidRPr="0071680C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更多善緣</w:t>
      </w:r>
      <w:proofErr w:type="gramEnd"/>
      <w:r w:rsidRPr="0071680C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與力量，為國家社會培育更多優秀人才。他強調，</w:t>
      </w:r>
      <w:proofErr w:type="gramStart"/>
      <w:r w:rsidRPr="0071680C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一</w:t>
      </w:r>
      <w:proofErr w:type="gramEnd"/>
      <w:r w:rsidRPr="0071680C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個人走得快，但一群人走得遠，期盼全校攜手同心，</w:t>
      </w:r>
      <w:proofErr w:type="gramStart"/>
      <w:r w:rsidRPr="0071680C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共創輔英</w:t>
      </w:r>
      <w:proofErr w:type="gramEnd"/>
      <w:r w:rsidRPr="0071680C">
        <w:rPr>
          <w:rFonts w:ascii="Segoe UI" w:eastAsia="新細明體" w:hAnsi="Segoe UI" w:cs="Segoe UI"/>
          <w:color w:val="212529"/>
          <w:spacing w:val="24"/>
          <w:kern w:val="0"/>
          <w:szCs w:val="24"/>
        </w:rPr>
        <w:t>美好未來。</w:t>
      </w:r>
    </w:p>
    <w:p w:rsidR="00F66028" w:rsidRPr="0071680C" w:rsidRDefault="00F66028" w:rsidP="0071680C">
      <w:bookmarkStart w:id="0" w:name="_GoBack"/>
      <w:bookmarkEnd w:id="0"/>
    </w:p>
    <w:sectPr w:rsidR="00F66028" w:rsidRPr="0071680C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680C"/>
    <w:rsid w:val="0071680C"/>
    <w:rsid w:val="00F66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240C9BD-2483-4C11-B6DD-59373F5F05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71680C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71680C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customStyle="1" w:styleId="col">
    <w:name w:val="col"/>
    <w:basedOn w:val="a0"/>
    <w:rsid w:val="0071680C"/>
  </w:style>
  <w:style w:type="paragraph" w:styleId="Web">
    <w:name w:val="Normal (Web)"/>
    <w:basedOn w:val="a"/>
    <w:uiPriority w:val="99"/>
    <w:semiHidden/>
    <w:unhideWhenUsed/>
    <w:rsid w:val="0071680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customStyle="1" w:styleId="label--pressed">
    <w:name w:val="label--pressed"/>
    <w:basedOn w:val="a0"/>
    <w:rsid w:val="0071680C"/>
  </w:style>
  <w:style w:type="character" w:customStyle="1" w:styleId="plyrtooltip">
    <w:name w:val="plyr__tooltip"/>
    <w:basedOn w:val="a0"/>
    <w:rsid w:val="007168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76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13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25291">
          <w:marLeft w:val="-180"/>
          <w:marRight w:val="-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9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4352847">
              <w:marLeft w:val="0"/>
              <w:marRight w:val="0"/>
              <w:marTop w:val="60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7176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5660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46371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08469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0152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95999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726035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18806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31620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8456829">
                                          <w:marLeft w:val="38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3297185">
                                              <w:marLeft w:val="0"/>
                                              <w:marRight w:val="19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612202026">
                                          <w:marLeft w:val="38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44678175">
                                          <w:marLeft w:val="38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600262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57456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93503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2996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185</Words>
  <Characters>1061</Characters>
  <Application>Microsoft Office Word</Application>
  <DocSecurity>0</DocSecurity>
  <Lines>8</Lines>
  <Paragraphs>2</Paragraphs>
  <ScaleCrop>false</ScaleCrop>
  <Company/>
  <LinksUpToDate>false</LinksUpToDate>
  <CharactersWithSpaces>1244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2026-03-11T02:34:00Z</dcterms:created>
  <dcterms:modified xsi:type="dcterms:W3CDTF">2026-03-11T02:42:00Z</dcterms:modified>
</cp:coreProperties>
</file>